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0D" w:rsidRDefault="007E790D" w:rsidP="007E790D">
      <w:r>
        <w:t>Официальный сайт Президента РФ - http://www.kremlin.ru</w:t>
      </w:r>
    </w:p>
    <w:p w:rsidR="007E790D" w:rsidRDefault="007E790D" w:rsidP="007E790D">
      <w:r>
        <w:t>Совет Федерации - http://www.council.gov.ru</w:t>
      </w:r>
    </w:p>
    <w:p w:rsidR="007E790D" w:rsidRDefault="007E790D" w:rsidP="007E790D">
      <w:r>
        <w:t>Государственная Дума - http://www.duma.gov.ru</w:t>
      </w:r>
    </w:p>
    <w:p w:rsidR="007E790D" w:rsidRDefault="007E790D" w:rsidP="007E790D">
      <w:r>
        <w:t>Конституционный суд РФ - http://www.ksrf.ru</w:t>
      </w:r>
    </w:p>
    <w:p w:rsidR="007E790D" w:rsidRDefault="007E790D" w:rsidP="007E790D">
      <w:r>
        <w:t>Верховный суд РФ - http://www.supcourt.ru</w:t>
      </w:r>
    </w:p>
    <w:p w:rsidR="007E790D" w:rsidRDefault="007E790D" w:rsidP="007E790D">
      <w:r>
        <w:t>Высший Арбитражный Суд РФ - http://www.arbitr.ru</w:t>
      </w:r>
    </w:p>
    <w:p w:rsidR="007E790D" w:rsidRDefault="007E790D" w:rsidP="007E790D">
      <w:r>
        <w:t>Высшая квалификационная коллегия судей РФ - http://www.vkks.ru</w:t>
      </w:r>
    </w:p>
    <w:p w:rsidR="007E790D" w:rsidRDefault="007E790D" w:rsidP="007E790D">
      <w:r>
        <w:t>Генеральная прокуратура РФ - http://www.genproc.gov.ru</w:t>
      </w:r>
    </w:p>
    <w:p w:rsidR="007E790D" w:rsidRDefault="007E790D" w:rsidP="007E790D">
      <w:r>
        <w:t>Сервер органов государственной власти РФ - http://www.rsnet.ru</w:t>
      </w:r>
    </w:p>
    <w:p w:rsidR="007E790D" w:rsidRDefault="007E790D" w:rsidP="007E790D">
      <w:proofErr w:type="spellStart"/>
      <w:r>
        <w:t>Торгово</w:t>
      </w:r>
      <w:proofErr w:type="spellEnd"/>
      <w:r>
        <w:t xml:space="preserve"> - промышленная палата РФ - http://www.tpprf.ru</w:t>
      </w:r>
    </w:p>
    <w:p w:rsidR="007E790D" w:rsidRDefault="007E790D" w:rsidP="007E790D">
      <w:r>
        <w:t>Общественная палата Российской Федерации - http://www.oprf.ru</w:t>
      </w:r>
    </w:p>
    <w:p w:rsidR="007E790D" w:rsidRDefault="007E790D" w:rsidP="007E790D">
      <w:r>
        <w:t>Совет при Президенте РФ по содействию развитию институтов гражданского общества и правам человека - http://www.sovetpamfilova.ru</w:t>
      </w:r>
    </w:p>
    <w:p w:rsidR="007E790D" w:rsidRDefault="007E790D" w:rsidP="007E790D">
      <w:r>
        <w:t xml:space="preserve">Федеральная Палата Адвокатов Российской Федерации </w:t>
      </w:r>
      <w:r w:rsidRPr="007E790D">
        <w:t>http://www.fparf.ru/index.htm</w:t>
      </w:r>
    </w:p>
    <w:p w:rsidR="007E790D" w:rsidRPr="007E790D" w:rsidRDefault="007E790D" w:rsidP="007E790D">
      <w:r>
        <w:t xml:space="preserve">Адвокатская палата Кемеровской области </w:t>
      </w:r>
      <w:r w:rsidRPr="007E790D">
        <w:t>http://www.advpalatakem.ru/main/index.php</w:t>
      </w:r>
    </w:p>
    <w:p w:rsidR="007E790D" w:rsidRDefault="007E790D" w:rsidP="007E790D">
      <w:r>
        <w:t>Общероссийская общественная организация "Ассоциация юристов России" - http://www.alrf.ru</w:t>
      </w:r>
      <w:bookmarkStart w:id="0" w:name="_GoBack"/>
      <w:bookmarkEnd w:id="0"/>
    </w:p>
    <w:p w:rsidR="007E790D" w:rsidRPr="007E790D" w:rsidRDefault="007E790D" w:rsidP="007E790D">
      <w:r>
        <w:t xml:space="preserve">Российская академия правосудия - </w:t>
      </w:r>
      <w:hyperlink r:id="rId5" w:history="1">
        <w:r w:rsidRPr="000B658D">
          <w:rPr>
            <w:rStyle w:val="a3"/>
          </w:rPr>
          <w:t>http://www.raj.ru</w:t>
        </w:r>
      </w:hyperlink>
    </w:p>
    <w:p w:rsidR="007E790D" w:rsidRDefault="007E790D" w:rsidP="007E790D"/>
    <w:p w:rsidR="007E790D" w:rsidRDefault="007E790D" w:rsidP="007E790D">
      <w:r>
        <w:t>Ссылки на справочно-правовые системы:</w:t>
      </w:r>
    </w:p>
    <w:p w:rsidR="007E790D" w:rsidRDefault="007E790D" w:rsidP="007E790D">
      <w:r>
        <w:t>Система «Гарант» - http://www.garant.ru</w:t>
      </w:r>
    </w:p>
    <w:p w:rsidR="007E790D" w:rsidRDefault="007E790D" w:rsidP="007E790D">
      <w:r>
        <w:t>Система «Консультант» - http://www.consultant.ru</w:t>
      </w:r>
    </w:p>
    <w:p w:rsidR="007E790D" w:rsidRDefault="007E790D" w:rsidP="007E790D">
      <w:r>
        <w:t>Система «Кодекс» - http://www.kodeks.net</w:t>
      </w:r>
    </w:p>
    <w:p w:rsidR="007E790D" w:rsidRDefault="007E790D" w:rsidP="007E790D">
      <w:r>
        <w:t>Каталог юридических сайтов «Право России» - http://www.e-pravo.ru</w:t>
      </w:r>
    </w:p>
    <w:p w:rsidR="007E790D" w:rsidRDefault="007E790D" w:rsidP="007E790D">
      <w:r>
        <w:t>Федеральный правовой портал «Юридическая Россия» - http://www.law.edu.ru</w:t>
      </w:r>
    </w:p>
    <w:p w:rsidR="007E790D" w:rsidRDefault="007E790D" w:rsidP="007E790D"/>
    <w:p w:rsidR="007E790D" w:rsidRDefault="007E790D" w:rsidP="007E790D">
      <w:r>
        <w:t>Международно-правовые ссылки:</w:t>
      </w:r>
    </w:p>
    <w:p w:rsidR="007E790D" w:rsidRDefault="007E790D" w:rsidP="007E790D">
      <w:r>
        <w:t>ООН - http://www.un.org/russian</w:t>
      </w:r>
    </w:p>
    <w:p w:rsidR="007E790D" w:rsidRDefault="007E790D" w:rsidP="007E790D">
      <w:r>
        <w:t>Европейский Союз - http://www.eurunion.org</w:t>
      </w:r>
    </w:p>
    <w:p w:rsidR="007E790D" w:rsidRDefault="007E790D" w:rsidP="007E790D">
      <w:r>
        <w:t>Европейский суд по правам человека - http://www.echr.coe.int</w:t>
      </w:r>
    </w:p>
    <w:p w:rsidR="007E790D" w:rsidRDefault="007E790D" w:rsidP="007E790D">
      <w:r>
        <w:t>Европейский арбитражный суд при Европейском центре арбитража - http://cour-europe-arbitrage.org</w:t>
      </w:r>
    </w:p>
    <w:p w:rsidR="007E790D" w:rsidRDefault="007E790D" w:rsidP="007E790D">
      <w:r>
        <w:t>Международный арбитражный суд при международной торгово-промышленной палате - http://www.iccwbo.org</w:t>
      </w:r>
    </w:p>
    <w:p w:rsidR="007E790D" w:rsidRDefault="007E790D" w:rsidP="007E790D">
      <w:r>
        <w:t>Арбитражный институт при Торговой палате в Стокгольме - http://www.chamber.se/default.asp</w:t>
      </w:r>
    </w:p>
    <w:p w:rsidR="007E790D" w:rsidRDefault="007E790D" w:rsidP="007E790D">
      <w:r>
        <w:t>Лондонский суд международного арбитража - http://www.lcia-arbitration.com</w:t>
      </w:r>
    </w:p>
    <w:p w:rsidR="007E790D" w:rsidRDefault="007E790D" w:rsidP="007E790D">
      <w:r>
        <w:t>Центр информации и документации Совета Европы в Москве - http://www.coe.ru</w:t>
      </w:r>
    </w:p>
    <w:p w:rsidR="00A7662B" w:rsidRDefault="007E790D" w:rsidP="007E790D">
      <w:r>
        <w:t>Электронная библиотека международных документов по правам человека - http://www.hri.ru</w:t>
      </w:r>
    </w:p>
    <w:sectPr w:rsidR="00A7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0D"/>
    <w:rsid w:val="00020FDF"/>
    <w:rsid w:val="00044533"/>
    <w:rsid w:val="00093270"/>
    <w:rsid w:val="00096075"/>
    <w:rsid w:val="000C0D52"/>
    <w:rsid w:val="000E0502"/>
    <w:rsid w:val="000F0D27"/>
    <w:rsid w:val="001A6620"/>
    <w:rsid w:val="001E4619"/>
    <w:rsid w:val="00203E63"/>
    <w:rsid w:val="00221FA8"/>
    <w:rsid w:val="002376F3"/>
    <w:rsid w:val="00246B12"/>
    <w:rsid w:val="002576F2"/>
    <w:rsid w:val="002716F3"/>
    <w:rsid w:val="00291EE3"/>
    <w:rsid w:val="00292880"/>
    <w:rsid w:val="002B2C3C"/>
    <w:rsid w:val="002B4B72"/>
    <w:rsid w:val="002C3B99"/>
    <w:rsid w:val="002C3DF0"/>
    <w:rsid w:val="002C625D"/>
    <w:rsid w:val="002D76F7"/>
    <w:rsid w:val="002E0544"/>
    <w:rsid w:val="002E5AA5"/>
    <w:rsid w:val="0031507A"/>
    <w:rsid w:val="003B549C"/>
    <w:rsid w:val="003E153F"/>
    <w:rsid w:val="003F099F"/>
    <w:rsid w:val="003F29C8"/>
    <w:rsid w:val="003F38AC"/>
    <w:rsid w:val="00400D1C"/>
    <w:rsid w:val="004047E4"/>
    <w:rsid w:val="00450CB8"/>
    <w:rsid w:val="00456781"/>
    <w:rsid w:val="004609C1"/>
    <w:rsid w:val="004662F1"/>
    <w:rsid w:val="00476660"/>
    <w:rsid w:val="00480ADE"/>
    <w:rsid w:val="004A382F"/>
    <w:rsid w:val="004B066A"/>
    <w:rsid w:val="004B4A1D"/>
    <w:rsid w:val="004C275A"/>
    <w:rsid w:val="004C3095"/>
    <w:rsid w:val="004D3C32"/>
    <w:rsid w:val="004D658F"/>
    <w:rsid w:val="00514879"/>
    <w:rsid w:val="005237FD"/>
    <w:rsid w:val="00530A7E"/>
    <w:rsid w:val="00533865"/>
    <w:rsid w:val="00534AF6"/>
    <w:rsid w:val="00543462"/>
    <w:rsid w:val="00564554"/>
    <w:rsid w:val="00565DB2"/>
    <w:rsid w:val="005834A5"/>
    <w:rsid w:val="005B06FE"/>
    <w:rsid w:val="005C0327"/>
    <w:rsid w:val="005D539B"/>
    <w:rsid w:val="005F5453"/>
    <w:rsid w:val="006117AF"/>
    <w:rsid w:val="006415E9"/>
    <w:rsid w:val="00690839"/>
    <w:rsid w:val="006E0DDD"/>
    <w:rsid w:val="006E2342"/>
    <w:rsid w:val="006E39A2"/>
    <w:rsid w:val="006F62B4"/>
    <w:rsid w:val="007265EB"/>
    <w:rsid w:val="00734443"/>
    <w:rsid w:val="0076380E"/>
    <w:rsid w:val="007811E2"/>
    <w:rsid w:val="0079574D"/>
    <w:rsid w:val="007A0FAE"/>
    <w:rsid w:val="007B1188"/>
    <w:rsid w:val="007B1E7B"/>
    <w:rsid w:val="007B292A"/>
    <w:rsid w:val="007B2D7A"/>
    <w:rsid w:val="007E790D"/>
    <w:rsid w:val="007F2475"/>
    <w:rsid w:val="00811FEC"/>
    <w:rsid w:val="00872FBC"/>
    <w:rsid w:val="0087780D"/>
    <w:rsid w:val="008C0B8C"/>
    <w:rsid w:val="008F019E"/>
    <w:rsid w:val="00902EA0"/>
    <w:rsid w:val="00921612"/>
    <w:rsid w:val="00950F1C"/>
    <w:rsid w:val="00955F92"/>
    <w:rsid w:val="0096126C"/>
    <w:rsid w:val="009C6D67"/>
    <w:rsid w:val="009E2EA9"/>
    <w:rsid w:val="009E51F4"/>
    <w:rsid w:val="009F7FFB"/>
    <w:rsid w:val="00A0133B"/>
    <w:rsid w:val="00A44691"/>
    <w:rsid w:val="00A71F95"/>
    <w:rsid w:val="00A7662B"/>
    <w:rsid w:val="00AB3B5C"/>
    <w:rsid w:val="00AD0EA3"/>
    <w:rsid w:val="00AD5C7E"/>
    <w:rsid w:val="00AD753A"/>
    <w:rsid w:val="00AE2903"/>
    <w:rsid w:val="00AE7DD7"/>
    <w:rsid w:val="00AF7D9D"/>
    <w:rsid w:val="00B3001C"/>
    <w:rsid w:val="00B7557A"/>
    <w:rsid w:val="00B755A6"/>
    <w:rsid w:val="00B86A8D"/>
    <w:rsid w:val="00BC74D6"/>
    <w:rsid w:val="00BE6A07"/>
    <w:rsid w:val="00BE6B5F"/>
    <w:rsid w:val="00BF5541"/>
    <w:rsid w:val="00C03EA5"/>
    <w:rsid w:val="00C1409C"/>
    <w:rsid w:val="00C24AF6"/>
    <w:rsid w:val="00C60B15"/>
    <w:rsid w:val="00C615C6"/>
    <w:rsid w:val="00C82060"/>
    <w:rsid w:val="00C858E0"/>
    <w:rsid w:val="00CC12FC"/>
    <w:rsid w:val="00CC4595"/>
    <w:rsid w:val="00CD2AD4"/>
    <w:rsid w:val="00CE23AB"/>
    <w:rsid w:val="00CF1741"/>
    <w:rsid w:val="00CF33F7"/>
    <w:rsid w:val="00D02FD5"/>
    <w:rsid w:val="00D33B32"/>
    <w:rsid w:val="00D4744D"/>
    <w:rsid w:val="00D47678"/>
    <w:rsid w:val="00D61906"/>
    <w:rsid w:val="00D97CA9"/>
    <w:rsid w:val="00DA1C8F"/>
    <w:rsid w:val="00DA6B0C"/>
    <w:rsid w:val="00DB58B7"/>
    <w:rsid w:val="00DD4F66"/>
    <w:rsid w:val="00DF0D09"/>
    <w:rsid w:val="00DF622F"/>
    <w:rsid w:val="00E0012B"/>
    <w:rsid w:val="00E04433"/>
    <w:rsid w:val="00E130FA"/>
    <w:rsid w:val="00E16D46"/>
    <w:rsid w:val="00E83F77"/>
    <w:rsid w:val="00E8513B"/>
    <w:rsid w:val="00EA7502"/>
    <w:rsid w:val="00EB2440"/>
    <w:rsid w:val="00EB2CF4"/>
    <w:rsid w:val="00EB5444"/>
    <w:rsid w:val="00EC1201"/>
    <w:rsid w:val="00EC2350"/>
    <w:rsid w:val="00EC4967"/>
    <w:rsid w:val="00EE0FF1"/>
    <w:rsid w:val="00F07983"/>
    <w:rsid w:val="00F12FE7"/>
    <w:rsid w:val="00F4735E"/>
    <w:rsid w:val="00FE4DBD"/>
    <w:rsid w:val="00FE5BF1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2014-04-29T02:38:00Z</dcterms:created>
  <dcterms:modified xsi:type="dcterms:W3CDTF">2014-04-29T02:44:00Z</dcterms:modified>
</cp:coreProperties>
</file>